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15E6" w14:textId="3998F9F9" w:rsidR="005964AC" w:rsidRDefault="005964AC">
      <w:pPr>
        <w:spacing w:after="366" w:line="259" w:lineRule="auto"/>
        <w:ind w:left="0" w:right="0" w:firstLine="0"/>
        <w:jc w:val="left"/>
      </w:pPr>
    </w:p>
    <w:sdt>
      <w:sdtPr>
        <w:rPr>
          <w:rFonts w:ascii="Trebuchet MS" w:eastAsia="Trebuchet MS" w:hAnsi="Trebuchet MS" w:cs="Trebuchet MS"/>
        </w:rPr>
        <w:id w:val="798504941"/>
        <w:placeholder>
          <w:docPart w:val="DefaultPlaceholder_-1854013440"/>
        </w:placeholder>
      </w:sdtPr>
      <w:sdtContent>
        <w:p w14:paraId="06ACE92E" w14:textId="3D1ABCDB" w:rsidR="005964AC" w:rsidRDefault="00D93836">
          <w:pPr>
            <w:spacing w:after="4"/>
            <w:ind w:left="-5" w:right="46"/>
          </w:pPr>
          <w:r>
            <w:rPr>
              <w:rFonts w:ascii="Trebuchet MS" w:eastAsia="Trebuchet MS" w:hAnsi="Trebuchet MS" w:cs="Trebuchet MS"/>
            </w:rPr>
            <w:t>NOME E COGNOME</w:t>
          </w:r>
        </w:p>
      </w:sdtContent>
    </w:sdt>
    <w:sdt>
      <w:sdtPr>
        <w:rPr>
          <w:rFonts w:ascii="Trebuchet MS" w:eastAsia="Trebuchet MS" w:hAnsi="Trebuchet MS" w:cs="Trebuchet MS"/>
        </w:rPr>
        <w:id w:val="126370387"/>
        <w:placeholder>
          <w:docPart w:val="DefaultPlaceholder_-1854013440"/>
        </w:placeholder>
      </w:sdtPr>
      <w:sdtContent>
        <w:p w14:paraId="3977DCEA" w14:textId="562FD327" w:rsidR="00D93836" w:rsidRDefault="007C1BA8">
          <w:pPr>
            <w:spacing w:after="4"/>
            <w:ind w:left="-5" w:right="7337"/>
            <w:rPr>
              <w:rFonts w:ascii="Trebuchet MS" w:eastAsia="Trebuchet MS" w:hAnsi="Trebuchet MS" w:cs="Trebuchet MS"/>
            </w:rPr>
          </w:pPr>
          <w:r>
            <w:rPr>
              <w:rFonts w:ascii="Trebuchet MS" w:eastAsia="Trebuchet MS" w:hAnsi="Trebuchet MS" w:cs="Trebuchet MS"/>
            </w:rPr>
            <w:t xml:space="preserve">indirizzo di residenza </w:t>
          </w:r>
        </w:p>
      </w:sdtContent>
    </w:sdt>
    <w:sdt>
      <w:sdtPr>
        <w:rPr>
          <w:rFonts w:ascii="Trebuchet MS" w:eastAsia="Trebuchet MS" w:hAnsi="Trebuchet MS" w:cs="Trebuchet MS"/>
        </w:rPr>
        <w:id w:val="-1599470634"/>
        <w:placeholder>
          <w:docPart w:val="DefaultPlaceholder_-1854013440"/>
        </w:placeholder>
      </w:sdtPr>
      <w:sdtContent>
        <w:p w14:paraId="327A4E45" w14:textId="2C766BD4" w:rsidR="005964AC" w:rsidRDefault="007C1BA8">
          <w:pPr>
            <w:spacing w:after="4"/>
            <w:ind w:left="-5" w:right="7337"/>
          </w:pPr>
          <w:r>
            <w:rPr>
              <w:rFonts w:ascii="Trebuchet MS" w:eastAsia="Trebuchet MS" w:hAnsi="Trebuchet MS" w:cs="Trebuchet MS"/>
            </w:rPr>
            <w:t xml:space="preserve">mail:   </w:t>
          </w:r>
        </w:p>
      </w:sdtContent>
    </w:sdt>
    <w:p w14:paraId="19198EA0" w14:textId="77777777" w:rsidR="005964AC" w:rsidRDefault="007C1BA8">
      <w:pPr>
        <w:spacing w:after="215" w:line="259" w:lineRule="auto"/>
        <w:ind w:left="0" w:right="60" w:firstLine="0"/>
        <w:jc w:val="right"/>
      </w:pPr>
      <w:r>
        <w:rPr>
          <w:rFonts w:ascii="Trebuchet MS" w:eastAsia="Trebuchet MS" w:hAnsi="Trebuchet MS" w:cs="Trebuchet MS"/>
        </w:rPr>
        <w:t xml:space="preserve">Spett.le </w:t>
      </w:r>
    </w:p>
    <w:p w14:paraId="048156A3" w14:textId="10B225E0" w:rsidR="005964AC" w:rsidRDefault="00062720">
      <w:pPr>
        <w:spacing w:after="3" w:line="251" w:lineRule="auto"/>
        <w:ind w:left="4841" w:right="46"/>
        <w:jc w:val="right"/>
      </w:pPr>
      <w:r>
        <w:rPr>
          <w:rFonts w:ascii="Trebuchet MS" w:eastAsia="Trebuchet MS" w:hAnsi="Trebuchet MS" w:cs="Trebuchet MS"/>
          <w:b/>
        </w:rPr>
        <w:t>Soc.Coop.Soc. Comunità Oasi2 San Francesco</w:t>
      </w:r>
    </w:p>
    <w:p w14:paraId="70E55BC4" w14:textId="5162A82E" w:rsidR="005964AC" w:rsidRDefault="007C1BA8" w:rsidP="00062720">
      <w:pPr>
        <w:tabs>
          <w:tab w:val="center" w:pos="4867"/>
          <w:tab w:val="center" w:pos="5575"/>
          <w:tab w:val="center" w:pos="6283"/>
          <w:tab w:val="center" w:pos="6379"/>
          <w:tab w:val="right" w:pos="9693"/>
        </w:tabs>
        <w:spacing w:after="3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 </w:t>
      </w:r>
      <w:r>
        <w:rPr>
          <w:rFonts w:ascii="Trebuchet MS" w:eastAsia="Trebuchet MS" w:hAnsi="Trebuchet MS" w:cs="Trebuchet MS"/>
          <w:b/>
        </w:rPr>
        <w:tab/>
      </w:r>
      <w:r w:rsidR="00062720">
        <w:rPr>
          <w:rFonts w:ascii="Trebuchet MS" w:eastAsia="Trebuchet MS" w:hAnsi="Trebuchet MS" w:cs="Trebuchet MS"/>
          <w:b/>
        </w:rPr>
        <w:t>Via Pedaggio Santa Chiara, 57 bis</w:t>
      </w:r>
      <w:r>
        <w:rPr>
          <w:rFonts w:ascii="Trebuchet MS" w:eastAsia="Trebuchet MS" w:hAnsi="Trebuchet MS" w:cs="Trebuchet MS"/>
          <w:b/>
        </w:rPr>
        <w:t xml:space="preserve"> </w:t>
      </w:r>
    </w:p>
    <w:p w14:paraId="29FE6305" w14:textId="77777777" w:rsidR="005964AC" w:rsidRDefault="007C1BA8">
      <w:pPr>
        <w:tabs>
          <w:tab w:val="center" w:pos="6563"/>
          <w:tab w:val="center" w:pos="7271"/>
          <w:tab w:val="right" w:pos="9693"/>
        </w:tabs>
        <w:spacing w:after="3" w:line="25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76125 TRANI (BT)  </w:t>
      </w:r>
    </w:p>
    <w:p w14:paraId="1F297130" w14:textId="0910E16C" w:rsidR="005964AC" w:rsidRDefault="007C1BA8">
      <w:pPr>
        <w:spacing w:after="3" w:line="251" w:lineRule="auto"/>
        <w:ind w:left="4841" w:right="46"/>
        <w:jc w:val="right"/>
      </w:pP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 </w:t>
      </w:r>
      <w:r>
        <w:rPr>
          <w:rFonts w:ascii="Trebuchet MS" w:eastAsia="Trebuchet MS" w:hAnsi="Trebuchet MS" w:cs="Trebuchet MS"/>
          <w:b/>
        </w:rPr>
        <w:tab/>
        <w:t xml:space="preserve">mail : </w:t>
      </w:r>
      <w:r w:rsidR="00B14C4C">
        <w:rPr>
          <w:rFonts w:ascii="Trebuchet MS" w:eastAsia="Trebuchet MS" w:hAnsi="Trebuchet MS" w:cs="Trebuchet MS"/>
          <w:b/>
        </w:rPr>
        <w:t>hr@oasi2.it</w:t>
      </w:r>
      <w:r>
        <w:rPr>
          <w:rFonts w:ascii="Trebuchet MS" w:eastAsia="Trebuchet MS" w:hAnsi="Trebuchet MS" w:cs="Trebuchet MS"/>
          <w:b/>
        </w:rPr>
        <w:t xml:space="preserve">   </w:t>
      </w:r>
    </w:p>
    <w:p w14:paraId="47156EB4" w14:textId="21BC4107" w:rsidR="005964AC" w:rsidRDefault="007C1BA8" w:rsidP="00F7080D">
      <w:pPr>
        <w:spacing w:after="0" w:line="259" w:lineRule="auto"/>
        <w:ind w:left="0" w:right="0" w:firstLine="0"/>
        <w:jc w:val="right"/>
      </w:pPr>
      <w:r>
        <w:rPr>
          <w:rFonts w:ascii="Trebuchet MS" w:eastAsia="Trebuchet MS" w:hAnsi="Trebuchet MS" w:cs="Trebuchet MS"/>
          <w:b/>
        </w:rPr>
        <w:t xml:space="preserve">  </w:t>
      </w:r>
    </w:p>
    <w:p w14:paraId="1395A8E1" w14:textId="041CED56" w:rsidR="005964AC" w:rsidRDefault="007C1BA8">
      <w:pPr>
        <w:spacing w:after="0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</w:rPr>
        <w:t xml:space="preserve">  </w:t>
      </w:r>
    </w:p>
    <w:p w14:paraId="36FDAAAF" w14:textId="28E8EA2E" w:rsidR="00A81384" w:rsidRDefault="007C1BA8" w:rsidP="00A81384">
      <w:pPr>
        <w:spacing w:line="0" w:lineRule="atLeast"/>
        <w:rPr>
          <w:rFonts w:ascii="Trebuchet MS" w:eastAsia="Trebuchet MS" w:hAnsi="Trebuchet MS"/>
        </w:rPr>
      </w:pPr>
      <w:r>
        <w:rPr>
          <w:rFonts w:ascii="Trebuchet MS" w:eastAsia="Trebuchet MS" w:hAnsi="Trebuchet MS" w:cs="Trebuchet MS"/>
        </w:rPr>
        <w:t xml:space="preserve">Oggetto: </w:t>
      </w:r>
      <w:r w:rsidR="00A81384">
        <w:rPr>
          <w:rFonts w:ascii="Trebuchet MS" w:eastAsia="Trebuchet MS" w:hAnsi="Trebuchet MS"/>
        </w:rPr>
        <w:t xml:space="preserve">istanza per </w:t>
      </w:r>
      <w:sdt>
        <w:sdtPr>
          <w:rPr>
            <w:rFonts w:ascii="Trebuchet MS" w:eastAsia="Trebuchet MS" w:hAnsi="Trebuchet MS"/>
          </w:rPr>
          <w:id w:val="39602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hint="eastAsia"/>
            </w:rPr>
            <w:t>☐</w:t>
          </w:r>
        </w:sdtContent>
      </w:sdt>
      <w:r w:rsidR="00A81384">
        <w:rPr>
          <w:rFonts w:ascii="Trebuchet MS" w:eastAsia="Trebuchet MS" w:hAnsi="Trebuchet MS"/>
          <w:sz w:val="32"/>
          <w:szCs w:val="32"/>
        </w:rPr>
        <w:t xml:space="preserve"> </w:t>
      </w:r>
      <w:r w:rsidR="00A81384">
        <w:rPr>
          <w:rFonts w:ascii="Trebuchet MS" w:eastAsia="Trebuchet MS" w:hAnsi="Trebuchet MS"/>
        </w:rPr>
        <w:t xml:space="preserve">inserimento </w:t>
      </w:r>
      <w:sdt>
        <w:sdtPr>
          <w:rPr>
            <w:rFonts w:ascii="Trebuchet MS" w:eastAsia="Trebuchet MS" w:hAnsi="Trebuchet MS"/>
          </w:rPr>
          <w:id w:val="128608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hint="eastAsia"/>
            </w:rPr>
            <w:t>☐</w:t>
          </w:r>
        </w:sdtContent>
      </w:sdt>
      <w:r w:rsidR="00A81384">
        <w:rPr>
          <w:rFonts w:ascii="Trebuchet MS" w:eastAsia="Trebuchet MS" w:hAnsi="Trebuchet MS"/>
        </w:rPr>
        <w:t xml:space="preserve"> aggiornamento in SHORT LIST ESPERTI (barrare l’opzione per la quale si presenta l’istanza)</w:t>
      </w:r>
    </w:p>
    <w:p w14:paraId="15A767C8" w14:textId="2124F448" w:rsidR="005964AC" w:rsidRDefault="005964AC">
      <w:pPr>
        <w:spacing w:after="0" w:line="259" w:lineRule="auto"/>
        <w:ind w:left="0" w:right="0" w:firstLine="0"/>
        <w:jc w:val="left"/>
      </w:pPr>
    </w:p>
    <w:p w14:paraId="52452F8F" w14:textId="77777777" w:rsidR="005964AC" w:rsidRDefault="007C1BA8">
      <w:pPr>
        <w:spacing w:after="0" w:line="259" w:lineRule="auto"/>
        <w:ind w:left="0" w:right="0" w:firstLine="0"/>
        <w:jc w:val="left"/>
      </w:pPr>
      <w:r>
        <w:rPr>
          <w:rFonts w:ascii="Georgia" w:eastAsia="Georgia" w:hAnsi="Georgia" w:cs="Georgia"/>
          <w:b/>
        </w:rPr>
        <w:t xml:space="preserve"> </w:t>
      </w:r>
    </w:p>
    <w:p w14:paraId="433E5ADD" w14:textId="5CD6DB22" w:rsidR="005964AC" w:rsidRDefault="00EE64D4">
      <w:pPr>
        <w:spacing w:after="4"/>
        <w:ind w:left="-5" w:right="46"/>
      </w:pPr>
      <w:r>
        <w:rPr>
          <w:rFonts w:ascii="Trebuchet MS" w:eastAsia="Trebuchet MS" w:hAnsi="Trebuchet MS" w:cs="Trebuchet MS"/>
        </w:rPr>
        <w:t>I</w:t>
      </w:r>
      <w:r w:rsidR="007C1BA8"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</w:rPr>
        <w:t>/la</w:t>
      </w:r>
      <w:r w:rsidR="007C1BA8">
        <w:rPr>
          <w:rFonts w:ascii="Trebuchet MS" w:eastAsia="Trebuchet MS" w:hAnsi="Trebuchet MS" w:cs="Trebuchet MS"/>
        </w:rPr>
        <w:t xml:space="preserve"> sottosc</w:t>
      </w:r>
      <w:r w:rsidR="002117A0">
        <w:rPr>
          <w:rFonts w:ascii="Trebuchet MS" w:eastAsia="Trebuchet MS" w:hAnsi="Trebuchet MS" w:cs="Trebuchet MS"/>
        </w:rPr>
        <w:t>r</w:t>
      </w:r>
      <w:r w:rsidR="007C1BA8">
        <w:rPr>
          <w:rFonts w:ascii="Trebuchet MS" w:eastAsia="Trebuchet MS" w:hAnsi="Trebuchet MS" w:cs="Trebuchet MS"/>
        </w:rPr>
        <w:t>itto</w:t>
      </w:r>
      <w:r>
        <w:rPr>
          <w:rFonts w:ascii="Trebuchet MS" w:eastAsia="Trebuchet MS" w:hAnsi="Trebuchet MS" w:cs="Trebuchet MS"/>
        </w:rPr>
        <w:t>/a</w:t>
      </w:r>
      <w:r w:rsidR="007C1BA8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  </w:t>
      </w:r>
      <w:sdt>
        <w:sdtPr>
          <w:rPr>
            <w:rFonts w:ascii="Trebuchet MS" w:eastAsia="Trebuchet MS" w:hAnsi="Trebuchet MS" w:cs="Trebuchet MS"/>
          </w:rPr>
          <w:id w:val="322086052"/>
          <w:placeholder>
            <w:docPart w:val="DefaultPlaceholder_-1854013440"/>
          </w:placeholder>
          <w:showingPlcHdr/>
          <w:text/>
        </w:sdtPr>
        <w:sdtContent>
          <w:r w:rsidR="00B468BB" w:rsidRPr="006948C8">
            <w:rPr>
              <w:rStyle w:val="Testosegnaposto"/>
            </w:rPr>
            <w:t>Fare clic o toccare qui per immettere il testo.</w:t>
          </w:r>
        </w:sdtContent>
      </w:sdt>
    </w:p>
    <w:p w14:paraId="4A30A8ED" w14:textId="77777777" w:rsidR="005964AC" w:rsidRDefault="007C1BA8">
      <w:pPr>
        <w:spacing w:after="0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</w:rPr>
        <w:t xml:space="preserve"> </w:t>
      </w:r>
    </w:p>
    <w:p w14:paraId="4F816809" w14:textId="315891DA" w:rsidR="00EE64D4" w:rsidRDefault="007C1BA8">
      <w:pPr>
        <w:spacing w:after="296" w:line="259" w:lineRule="auto"/>
        <w:ind w:left="-5" w:right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Indirizzo</w:t>
      </w:r>
      <w:r w:rsidR="00EE64D4">
        <w:rPr>
          <w:rFonts w:ascii="Trebuchet MS" w:eastAsia="Trebuchet MS" w:hAnsi="Trebuchet MS" w:cs="Trebuchet MS"/>
        </w:rPr>
        <w:t xml:space="preserve">  </w:t>
      </w:r>
      <w:sdt>
        <w:sdtPr>
          <w:rPr>
            <w:rFonts w:ascii="Trebuchet MS" w:eastAsia="Trebuchet MS" w:hAnsi="Trebuchet MS" w:cs="Trebuchet MS"/>
          </w:rPr>
          <w:id w:val="-134420986"/>
          <w:placeholder>
            <w:docPart w:val="DefaultPlaceholder_-1854013440"/>
          </w:placeholder>
          <w:showingPlcHdr/>
          <w:text/>
        </w:sdtPr>
        <w:sdtContent>
          <w:r w:rsidR="00EE64D4" w:rsidRPr="006948C8">
            <w:rPr>
              <w:rStyle w:val="Testosegnaposto"/>
            </w:rPr>
            <w:t>Fare clic o toccare qui per immettere il testo.</w:t>
          </w:r>
        </w:sdtContent>
      </w:sdt>
    </w:p>
    <w:p w14:paraId="70986377" w14:textId="77777777" w:rsidR="00EE64D4" w:rsidRDefault="00EE64D4" w:rsidP="00EE64D4">
      <w:pPr>
        <w:spacing w:after="296" w:line="259" w:lineRule="auto"/>
        <w:ind w:left="-5" w:right="0"/>
        <w:jc w:val="left"/>
      </w:pPr>
      <w:r>
        <w:rPr>
          <w:rFonts w:ascii="Trebuchet MS" w:eastAsia="Trebuchet MS" w:hAnsi="Trebuchet MS" w:cs="Trebuchet MS"/>
        </w:rPr>
        <w:t>Recapito</w:t>
      </w:r>
      <w:r w:rsidR="007C1BA8">
        <w:rPr>
          <w:rFonts w:ascii="Trebuchet MS" w:eastAsia="Trebuchet MS" w:hAnsi="Trebuchet MS" w:cs="Trebuchet MS"/>
        </w:rPr>
        <w:t xml:space="preserve"> telefonico</w:t>
      </w:r>
      <w:r w:rsidRPr="00EE64D4">
        <w:rPr>
          <w:rFonts w:ascii="Trebuchet MS" w:eastAsia="Trebuchet MS" w:hAnsi="Trebuchet MS" w:cs="Trebuchet MS"/>
        </w:rPr>
        <w:t xml:space="preserve">   </w:t>
      </w:r>
      <w:sdt>
        <w:sdtPr>
          <w:rPr>
            <w:rFonts w:ascii="Trebuchet MS" w:eastAsia="Trebuchet MS" w:hAnsi="Trebuchet MS" w:cs="Trebuchet MS"/>
            <w:u w:val="single" w:color="000000"/>
          </w:rPr>
          <w:id w:val="-1918008046"/>
          <w:placeholder>
            <w:docPart w:val="DefaultPlaceholder_-1854013440"/>
          </w:placeholder>
          <w:showingPlcHdr/>
          <w:text/>
        </w:sdtPr>
        <w:sdtContent>
          <w:r w:rsidRPr="006948C8">
            <w:rPr>
              <w:rStyle w:val="Testosegnaposto"/>
            </w:rPr>
            <w:t>Fare clic o toccare qui per immettere il testo.</w:t>
          </w:r>
        </w:sdtContent>
      </w:sdt>
    </w:p>
    <w:p w14:paraId="04B4C621" w14:textId="36D4EA15" w:rsidR="005964AC" w:rsidRDefault="00EE64D4" w:rsidP="00F7080D">
      <w:pPr>
        <w:spacing w:after="296" w:line="259" w:lineRule="auto"/>
        <w:ind w:left="-5" w:right="0"/>
        <w:jc w:val="left"/>
      </w:pPr>
      <w:r>
        <w:t xml:space="preserve">Indirizzo mail  </w:t>
      </w:r>
      <w:sdt>
        <w:sdtPr>
          <w:id w:val="1161043819"/>
          <w:placeholder>
            <w:docPart w:val="DefaultPlaceholder_-1854013440"/>
          </w:placeholder>
          <w:showingPlcHdr/>
          <w:text/>
        </w:sdtPr>
        <w:sdtContent>
          <w:r w:rsidRPr="006948C8">
            <w:rPr>
              <w:rStyle w:val="Testosegnaposto"/>
            </w:rPr>
            <w:t>Fare clic o toccare qui per immettere il testo.</w:t>
          </w:r>
        </w:sdtContent>
      </w:sdt>
      <w:r w:rsidR="007C1BA8">
        <w:rPr>
          <w:rFonts w:ascii="Trebuchet MS" w:eastAsia="Trebuchet MS" w:hAnsi="Trebuchet MS" w:cs="Trebuchet MS"/>
        </w:rPr>
        <w:t xml:space="preserve">   </w:t>
      </w:r>
    </w:p>
    <w:p w14:paraId="2621A2E7" w14:textId="77777777" w:rsidR="005964AC" w:rsidRDefault="007C1BA8">
      <w:pPr>
        <w:spacing w:after="234" w:line="238" w:lineRule="auto"/>
        <w:ind w:left="0" w:right="4480" w:firstLine="4481"/>
        <w:jc w:val="left"/>
      </w:pPr>
      <w:r>
        <w:rPr>
          <w:rFonts w:ascii="Trebuchet MS" w:eastAsia="Trebuchet MS" w:hAnsi="Trebuchet MS" w:cs="Trebuchet MS"/>
          <w:b/>
        </w:rPr>
        <w:t xml:space="preserve">CHIEDE </w:t>
      </w:r>
      <w:r>
        <w:rPr>
          <w:rFonts w:ascii="Trebuchet MS" w:eastAsia="Trebuchet MS" w:hAnsi="Trebuchet MS" w:cs="Trebuchet MS"/>
        </w:rPr>
        <w:t xml:space="preserve"> </w:t>
      </w:r>
    </w:p>
    <w:p w14:paraId="72D28007" w14:textId="495B4AA3" w:rsidR="00A81384" w:rsidRDefault="00525E91" w:rsidP="00A81384">
      <w:pPr>
        <w:spacing w:line="360" w:lineRule="auto"/>
        <w:rPr>
          <w:rFonts w:ascii="Trebuchet MS" w:eastAsia="Trebuchet MS" w:hAnsi="Trebuchet MS"/>
        </w:rPr>
      </w:pPr>
      <w:sdt>
        <w:sdtPr>
          <w:rPr>
            <w:rFonts w:ascii="Trebuchet MS" w:eastAsia="Trebuchet MS" w:hAnsi="Trebuchet MS"/>
          </w:rPr>
          <w:id w:val="11072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hint="eastAsia"/>
            </w:rPr>
            <w:t>☐</w:t>
          </w:r>
        </w:sdtContent>
      </w:sdt>
      <w:r w:rsidR="00A81384" w:rsidRPr="00903739">
        <w:rPr>
          <w:rFonts w:ascii="Trebuchet MS" w:eastAsia="Trebuchet MS" w:hAnsi="Trebuchet MS"/>
        </w:rPr>
        <w:t xml:space="preserve"> </w:t>
      </w:r>
      <w:r w:rsidR="00A81384">
        <w:rPr>
          <w:rFonts w:ascii="Trebuchet MS" w:eastAsia="Trebuchet MS" w:hAnsi="Trebuchet MS"/>
        </w:rPr>
        <w:t>l’</w:t>
      </w:r>
      <w:r w:rsidR="00A81384" w:rsidRPr="00903739">
        <w:rPr>
          <w:rFonts w:ascii="Trebuchet MS" w:eastAsia="Trebuchet MS" w:hAnsi="Trebuchet MS"/>
        </w:rPr>
        <w:t xml:space="preserve">inserimento </w:t>
      </w:r>
      <w:sdt>
        <w:sdtPr>
          <w:rPr>
            <w:rFonts w:ascii="Trebuchet MS" w:eastAsia="Trebuchet MS" w:hAnsi="Trebuchet MS"/>
            <w:szCs w:val="20"/>
          </w:rPr>
          <w:id w:val="-13412333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376F1">
            <w:rPr>
              <w:rFonts w:ascii="MS Gothic" w:eastAsia="MS Gothic" w:hAnsi="MS Gothic" w:hint="eastAsia"/>
              <w:szCs w:val="20"/>
            </w:rPr>
            <w:t>☒</w:t>
          </w:r>
        </w:sdtContent>
      </w:sdt>
      <w:r w:rsidR="00A81384" w:rsidRPr="00903739">
        <w:rPr>
          <w:rFonts w:ascii="Trebuchet MS" w:eastAsia="Trebuchet MS" w:hAnsi="Trebuchet MS"/>
        </w:rPr>
        <w:t xml:space="preserve"> </w:t>
      </w:r>
      <w:r w:rsidR="00A81384">
        <w:rPr>
          <w:rFonts w:ascii="Trebuchet MS" w:eastAsia="Trebuchet MS" w:hAnsi="Trebuchet MS"/>
        </w:rPr>
        <w:t>l’aggiornamento nella Short List di codesta Cooperativa, in relazione ad attività di consulenza e/o docenza nelle aree tematiche selezionate nell’elenco allegato.</w:t>
      </w:r>
    </w:p>
    <w:p w14:paraId="10867838" w14:textId="77777777" w:rsidR="00A81384" w:rsidRDefault="00A81384" w:rsidP="00A81384">
      <w:pPr>
        <w:spacing w:line="1" w:lineRule="exact"/>
        <w:rPr>
          <w:rFonts w:ascii="Times New Roman" w:eastAsia="Times New Roman" w:hAnsi="Times New Roman"/>
        </w:rPr>
      </w:pPr>
    </w:p>
    <w:p w14:paraId="11BEB092" w14:textId="697F27A7" w:rsidR="00A81384" w:rsidRDefault="00A81384" w:rsidP="00A81384">
      <w:pPr>
        <w:spacing w:line="359" w:lineRule="auto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Il/la sottoscritto/a dichiara la propria disponibilità a raggiungere le sedi di espletamento degli eventuali incarichi.</w:t>
      </w:r>
    </w:p>
    <w:p w14:paraId="5B889BAB" w14:textId="77777777" w:rsidR="00A81384" w:rsidRDefault="00A81384" w:rsidP="00A81384">
      <w:pPr>
        <w:spacing w:line="1" w:lineRule="exact"/>
        <w:rPr>
          <w:rFonts w:ascii="Times New Roman" w:eastAsia="Times New Roman" w:hAnsi="Times New Roman"/>
        </w:rPr>
      </w:pPr>
    </w:p>
    <w:p w14:paraId="22C8C5AA" w14:textId="5FA877D7" w:rsidR="00A81384" w:rsidRDefault="00A81384" w:rsidP="00A81384">
      <w:pPr>
        <w:spacing w:line="364" w:lineRule="auto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Il/la sottoscritto/a, consapevole che, ai sensi dell’art 76 del D.P.R. 28 dicembre 2000, n. 445, le dichiarazioni mendaci, la falsità negli atti e l’uso di atti falsi sono puniti ai sensi del </w:t>
      </w:r>
      <w:r w:rsidR="00B512F0">
        <w:rPr>
          <w:rFonts w:ascii="Trebuchet MS" w:eastAsia="Trebuchet MS" w:hAnsi="Trebuchet MS"/>
        </w:rPr>
        <w:t>Codice penale</w:t>
      </w:r>
      <w:r>
        <w:rPr>
          <w:rFonts w:ascii="Trebuchet MS" w:eastAsia="Trebuchet MS" w:hAnsi="Trebuchet MS"/>
        </w:rPr>
        <w:t xml:space="preserve"> e delle leggi speciali, dichiara:</w:t>
      </w:r>
    </w:p>
    <w:p w14:paraId="629124B7" w14:textId="77777777" w:rsidR="00CE3972" w:rsidRPr="00F376F1" w:rsidRDefault="00CE3972" w:rsidP="00A81384">
      <w:pPr>
        <w:spacing w:line="364" w:lineRule="auto"/>
        <w:rPr>
          <w:rFonts w:ascii="Trebuchet MS" w:eastAsia="Trebuchet MS" w:hAnsi="Trebuchet MS"/>
          <w:sz w:val="4"/>
          <w:szCs w:val="6"/>
        </w:rPr>
      </w:pPr>
    </w:p>
    <w:p w14:paraId="0B53DCBC" w14:textId="1E95537D" w:rsidR="00A81384" w:rsidRPr="00473DEA" w:rsidRDefault="00A81384" w:rsidP="00A81384">
      <w:pPr>
        <w:numPr>
          <w:ilvl w:val="0"/>
          <w:numId w:val="1"/>
        </w:numPr>
        <w:spacing w:after="0" w:line="276" w:lineRule="auto"/>
        <w:ind w:right="2380"/>
        <w:jc w:val="left"/>
        <w:rPr>
          <w:sz w:val="16"/>
        </w:rPr>
      </w:pPr>
      <w:r>
        <w:rPr>
          <w:sz w:val="16"/>
        </w:rPr>
        <w:t xml:space="preserve">che </w:t>
      </w:r>
      <w:r w:rsidRPr="00473DEA">
        <w:rPr>
          <w:sz w:val="16"/>
        </w:rPr>
        <w:t>le informazioni rese nel curriculum vitae allegato rispondono a verità</w:t>
      </w:r>
      <w:r>
        <w:rPr>
          <w:sz w:val="16"/>
        </w:rPr>
        <w:t>;</w:t>
      </w:r>
    </w:p>
    <w:p w14:paraId="2B47C0D6" w14:textId="315B60C0" w:rsidR="00A81384" w:rsidRPr="004B0AA9" w:rsidRDefault="00A81384" w:rsidP="00A81384">
      <w:pPr>
        <w:numPr>
          <w:ilvl w:val="0"/>
          <w:numId w:val="1"/>
        </w:numPr>
        <w:spacing w:after="0" w:line="276" w:lineRule="auto"/>
        <w:ind w:right="54"/>
        <w:jc w:val="left"/>
        <w:rPr>
          <w:sz w:val="16"/>
        </w:rPr>
      </w:pPr>
      <w:r w:rsidRPr="004B0AA9">
        <w:rPr>
          <w:sz w:val="16"/>
        </w:rPr>
        <w:t>di avere la cittadinanza italiana o di uno degli Stati membri dell'Unione Europea o di</w:t>
      </w:r>
      <w:r w:rsidR="00F14744" w:rsidRPr="004B0AA9">
        <w:rPr>
          <w:sz w:val="16"/>
        </w:rPr>
        <w:t xml:space="preserve"> Paesi </w:t>
      </w:r>
      <w:r w:rsidR="00EE54E7" w:rsidRPr="004B0AA9">
        <w:rPr>
          <w:sz w:val="16"/>
        </w:rPr>
        <w:t>Ter</w:t>
      </w:r>
      <w:r w:rsidR="00C2083E" w:rsidRPr="004B0AA9">
        <w:rPr>
          <w:sz w:val="16"/>
        </w:rPr>
        <w:t>z</w:t>
      </w:r>
      <w:r w:rsidR="00EE54E7" w:rsidRPr="004B0AA9">
        <w:rPr>
          <w:sz w:val="16"/>
        </w:rPr>
        <w:t>i in</w:t>
      </w:r>
      <w:r w:rsidRPr="004B0AA9">
        <w:rPr>
          <w:sz w:val="16"/>
        </w:rPr>
        <w:t xml:space="preserve"> possesso di regolare permesso di soggiorno;</w:t>
      </w:r>
    </w:p>
    <w:p w14:paraId="5536554C" w14:textId="77777777" w:rsidR="00A81384" w:rsidRPr="004B0AA9" w:rsidRDefault="00A81384" w:rsidP="00A81384">
      <w:pPr>
        <w:numPr>
          <w:ilvl w:val="0"/>
          <w:numId w:val="1"/>
        </w:numPr>
        <w:spacing w:after="0" w:line="276" w:lineRule="auto"/>
        <w:ind w:right="0"/>
        <w:jc w:val="left"/>
        <w:rPr>
          <w:sz w:val="16"/>
        </w:rPr>
      </w:pPr>
      <w:r w:rsidRPr="004B0AA9">
        <w:rPr>
          <w:sz w:val="16"/>
        </w:rPr>
        <w:t>di godere dei diritti civili e politici;</w:t>
      </w:r>
    </w:p>
    <w:p w14:paraId="207328F1" w14:textId="77777777" w:rsidR="00A81384" w:rsidRPr="004B0AA9" w:rsidRDefault="00A81384" w:rsidP="00A81384">
      <w:pPr>
        <w:numPr>
          <w:ilvl w:val="0"/>
          <w:numId w:val="1"/>
        </w:numPr>
        <w:spacing w:after="0" w:line="276" w:lineRule="auto"/>
        <w:ind w:right="0"/>
        <w:jc w:val="left"/>
        <w:rPr>
          <w:sz w:val="16"/>
        </w:rPr>
      </w:pPr>
      <w:r w:rsidRPr="004B0AA9">
        <w:rPr>
          <w:sz w:val="16"/>
        </w:rPr>
        <w:t>che non sussistono condizioni di incapacità a contrarre con la P.A.;</w:t>
      </w:r>
    </w:p>
    <w:p w14:paraId="7CF66157" w14:textId="77777777" w:rsidR="00A81384" w:rsidRPr="004B0AA9" w:rsidRDefault="00A81384" w:rsidP="00A81384">
      <w:pPr>
        <w:numPr>
          <w:ilvl w:val="0"/>
          <w:numId w:val="1"/>
        </w:numPr>
        <w:spacing w:after="0" w:line="276" w:lineRule="auto"/>
        <w:ind w:right="0"/>
        <w:jc w:val="left"/>
        <w:rPr>
          <w:sz w:val="16"/>
        </w:rPr>
      </w:pPr>
      <w:r w:rsidRPr="004B0AA9">
        <w:rPr>
          <w:sz w:val="16"/>
        </w:rPr>
        <w:t>di non aver riportato condanne penali e non avere procedimenti penali a proprio carico;</w:t>
      </w:r>
    </w:p>
    <w:p w14:paraId="130144DD" w14:textId="3A81BEFC" w:rsidR="00A81384" w:rsidRPr="004B0AA9" w:rsidRDefault="00A81384" w:rsidP="00A81384">
      <w:pPr>
        <w:numPr>
          <w:ilvl w:val="0"/>
          <w:numId w:val="1"/>
        </w:numPr>
        <w:spacing w:after="0" w:line="276" w:lineRule="auto"/>
        <w:ind w:right="0"/>
        <w:jc w:val="left"/>
        <w:rPr>
          <w:sz w:val="16"/>
        </w:rPr>
      </w:pPr>
      <w:r w:rsidRPr="004B0AA9">
        <w:rPr>
          <w:sz w:val="16"/>
        </w:rPr>
        <w:t>di aver preso visione del regolamento per la costituzione e tenuta di una short list di consulenti, tecnici ed esperti accettandone tutte le condizioni in esso riportate.</w:t>
      </w:r>
    </w:p>
    <w:p w14:paraId="32BB884F" w14:textId="77777777" w:rsidR="00A81384" w:rsidRDefault="00A81384" w:rsidP="00A81384">
      <w:pPr>
        <w:spacing w:line="364" w:lineRule="auto"/>
        <w:rPr>
          <w:rFonts w:ascii="Trebuchet MS" w:eastAsia="Trebuchet MS" w:hAnsi="Trebuchet MS"/>
        </w:rPr>
      </w:pPr>
    </w:p>
    <w:p w14:paraId="5F69171D" w14:textId="72181BD2" w:rsidR="00A81384" w:rsidRDefault="00A81384" w:rsidP="00A81384">
      <w:pPr>
        <w:spacing w:line="364" w:lineRule="auto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Il</w:t>
      </w:r>
      <w:r w:rsidR="0010460B">
        <w:rPr>
          <w:rFonts w:ascii="Trebuchet MS" w:eastAsia="Trebuchet MS" w:hAnsi="Trebuchet MS"/>
        </w:rPr>
        <w:t>/la</w:t>
      </w:r>
      <w:r>
        <w:rPr>
          <w:rFonts w:ascii="Trebuchet MS" w:eastAsia="Trebuchet MS" w:hAnsi="Trebuchet MS"/>
        </w:rPr>
        <w:t xml:space="preserve"> sottoscritt</w:t>
      </w:r>
      <w:r w:rsidR="0010460B">
        <w:rPr>
          <w:rFonts w:ascii="Trebuchet MS" w:eastAsia="Trebuchet MS" w:hAnsi="Trebuchet MS"/>
        </w:rPr>
        <w:t>a</w:t>
      </w:r>
      <w:r>
        <w:rPr>
          <w:rFonts w:ascii="Trebuchet MS" w:eastAsia="Trebuchet MS" w:hAnsi="Trebuchet MS"/>
        </w:rPr>
        <w:t>, in merito al trattamento dei dati personali esprime il consenso al trattamento degli stessi nel rispetto delle finalità e modalità di cui al</w:t>
      </w:r>
      <w:r w:rsidR="0010460B">
        <w:t xml:space="preserve"> Regolamento (UE) 2016/679</w:t>
      </w:r>
      <w:r>
        <w:rPr>
          <w:rFonts w:ascii="Trebuchet MS" w:eastAsia="Trebuchet MS" w:hAnsi="Trebuchet MS"/>
        </w:rPr>
        <w:t xml:space="preserve"> e D. Lgs. n. 196/03 (legge privacy e trattamento dati).</w:t>
      </w:r>
    </w:p>
    <w:p w14:paraId="5DA89A43" w14:textId="77777777" w:rsidR="00A81384" w:rsidRDefault="00A81384" w:rsidP="00A81384">
      <w:pPr>
        <w:spacing w:line="0" w:lineRule="atLeast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Si allega copia Curriculum vitae in formato europeo debitamente sottoscritto.</w:t>
      </w:r>
    </w:p>
    <w:p w14:paraId="2832D74E" w14:textId="77777777" w:rsidR="00A81384" w:rsidRDefault="00A81384" w:rsidP="00A81384">
      <w:pPr>
        <w:spacing w:line="116" w:lineRule="exact"/>
        <w:rPr>
          <w:rFonts w:ascii="Times New Roman" w:eastAsia="Times New Roman" w:hAnsi="Times New Roman"/>
        </w:rPr>
      </w:pPr>
    </w:p>
    <w:p w14:paraId="417A9271" w14:textId="77777777" w:rsidR="00A81384" w:rsidRDefault="00A81384" w:rsidP="00A81384">
      <w:pPr>
        <w:spacing w:line="0" w:lineRule="atLeast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Si allega, inoltre, copia del documento d’identità in corso di validità.</w:t>
      </w:r>
    </w:p>
    <w:p w14:paraId="71F501F6" w14:textId="77777777" w:rsidR="005964AC" w:rsidRDefault="007C1BA8">
      <w:pPr>
        <w:spacing w:after="208" w:line="259" w:lineRule="auto"/>
        <w:ind w:left="0" w:right="0" w:firstLine="0"/>
        <w:jc w:val="left"/>
      </w:pPr>
      <w:r>
        <w:rPr>
          <w:rFonts w:ascii="Georgia" w:eastAsia="Georgia" w:hAnsi="Georgia" w:cs="Georgia"/>
        </w:rPr>
        <w:t xml:space="preserve"> </w:t>
      </w:r>
    </w:p>
    <w:p w14:paraId="59504F5A" w14:textId="77777777" w:rsidR="00F7080D" w:rsidRDefault="007C1BA8">
      <w:pPr>
        <w:tabs>
          <w:tab w:val="center" w:pos="7087"/>
        </w:tabs>
        <w:spacing w:after="226"/>
        <w:ind w:left="-15" w:right="0" w:firstLine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</w:rPr>
        <w:tab/>
        <w:t xml:space="preserve">(firma leggibile) </w:t>
      </w:r>
    </w:p>
    <w:p w14:paraId="4099C776" w14:textId="653F1273" w:rsidR="00F7080D" w:rsidRDefault="00F7080D">
      <w:pPr>
        <w:tabs>
          <w:tab w:val="center" w:pos="7087"/>
        </w:tabs>
        <w:spacing w:after="226"/>
        <w:ind w:left="-15" w:right="0" w:firstLine="0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</w:t>
      </w:r>
      <w:sdt>
        <w:sdtPr>
          <w:rPr>
            <w:rFonts w:ascii="Trebuchet MS" w:eastAsia="Trebuchet MS" w:hAnsi="Trebuchet MS" w:cs="Trebuchet MS"/>
          </w:rPr>
          <w:id w:val="-246270405"/>
          <w:showingPlcHdr/>
          <w:picture/>
        </w:sdtPr>
        <w:sdtContent>
          <w:r w:rsidR="00F376F1">
            <w:rPr>
              <w:rFonts w:ascii="Trebuchet MS" w:eastAsia="Trebuchet MS" w:hAnsi="Trebuchet MS" w:cs="Trebuchet MS"/>
              <w:noProof/>
            </w:rPr>
            <w:drawing>
              <wp:inline distT="0" distB="0" distL="0" distR="0" wp14:anchorId="75AB2CA6" wp14:editId="4FAD7AD1">
                <wp:extent cx="1905000" cy="7715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F592F67" w14:textId="20B14FB9" w:rsidR="005964AC" w:rsidRDefault="00F7080D">
      <w:pPr>
        <w:tabs>
          <w:tab w:val="center" w:pos="7087"/>
        </w:tabs>
        <w:spacing w:after="226"/>
        <w:ind w:left="-15" w:right="0" w:firstLine="0"/>
        <w:jc w:val="left"/>
      </w:pPr>
      <w:r>
        <w:rPr>
          <w:rFonts w:ascii="Trebuchet MS" w:eastAsia="Trebuchet MS" w:hAnsi="Trebuchet MS" w:cs="Trebuchet MS"/>
        </w:rPr>
        <w:lastRenderedPageBreak/>
        <w:t xml:space="preserve">                                                                                                 </w:t>
      </w:r>
    </w:p>
    <w:p w14:paraId="4239014F" w14:textId="252E96DE" w:rsidR="005964AC" w:rsidRDefault="007C1BA8" w:rsidP="00F376F1">
      <w:pPr>
        <w:spacing w:after="215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FF40EAA" w14:textId="77777777" w:rsidR="005964AC" w:rsidRDefault="007C1BA8">
      <w:pPr>
        <w:pStyle w:val="Titolo1"/>
        <w:ind w:left="-5"/>
      </w:pPr>
      <w:r>
        <w:t xml:space="preserve">A - Area Gestionale, Giuridico – Economica </w:t>
      </w:r>
    </w:p>
    <w:p w14:paraId="70E356DD" w14:textId="429C77CA" w:rsidR="005964AC" w:rsidRDefault="00525E91">
      <w:pPr>
        <w:spacing w:after="4" w:line="252" w:lineRule="auto"/>
        <w:ind w:left="-5" w:right="47"/>
      </w:pPr>
      <w:sdt>
        <w:sdtPr>
          <w:rPr>
            <w:rFonts w:ascii="Calibri" w:eastAsia="Calibri" w:hAnsi="Calibri" w:cs="Calibri"/>
            <w:sz w:val="24"/>
          </w:rPr>
          <w:id w:val="-19060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a.1 </w:t>
      </w:r>
      <w:r w:rsidR="007C1BA8">
        <w:rPr>
          <w:rFonts w:ascii="Calibri" w:eastAsia="Calibri" w:hAnsi="Calibri" w:cs="Calibri"/>
          <w:sz w:val="22"/>
        </w:rPr>
        <w:t xml:space="preserve">gestione amministrativa, monitoraggio, valutazione e rendicontazione per programmi e progetti finanziati da fondi comunitari, nazionali e regionali </w:t>
      </w:r>
    </w:p>
    <w:p w14:paraId="5C884495" w14:textId="415BABCE" w:rsidR="005964AC" w:rsidRDefault="00525E91">
      <w:pPr>
        <w:spacing w:after="4" w:line="252" w:lineRule="auto"/>
        <w:ind w:left="-5" w:right="303"/>
      </w:pPr>
      <w:sdt>
        <w:sdtPr>
          <w:rPr>
            <w:rFonts w:ascii="Calibri" w:eastAsia="Calibri" w:hAnsi="Calibri" w:cs="Calibri"/>
            <w:sz w:val="24"/>
          </w:rPr>
          <w:id w:val="-1463646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a.2 </w:t>
      </w:r>
      <w:r w:rsidR="007C1BA8">
        <w:rPr>
          <w:rFonts w:ascii="Calibri" w:eastAsia="Calibri" w:hAnsi="Calibri" w:cs="Calibri"/>
          <w:sz w:val="22"/>
        </w:rPr>
        <w:t xml:space="preserve">consulenza giuridica e legale, con particolare riguardo alla normativa ed all’azione delle PP.AA. e più in generale dei fondi strutturali e dello sviluppo rurale </w:t>
      </w:r>
    </w:p>
    <w:p w14:paraId="72BC0256" w14:textId="2E1F947B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-60696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a.3 </w:t>
      </w:r>
      <w:r w:rsidR="007C1BA8">
        <w:rPr>
          <w:rFonts w:ascii="Calibri" w:eastAsia="Calibri" w:hAnsi="Calibri" w:cs="Calibri"/>
          <w:sz w:val="22"/>
        </w:rPr>
        <w:t xml:space="preserve">consulenza fiscale, tributaria, societaria </w:t>
      </w:r>
    </w:p>
    <w:p w14:paraId="31B280E6" w14:textId="783F4C99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60731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a.4 </w:t>
      </w:r>
      <w:r w:rsidR="007C1BA8">
        <w:rPr>
          <w:rFonts w:ascii="Calibri" w:eastAsia="Calibri" w:hAnsi="Calibri" w:cs="Calibri"/>
          <w:sz w:val="22"/>
        </w:rPr>
        <w:t xml:space="preserve">consulenza del lavoro </w:t>
      </w:r>
    </w:p>
    <w:p w14:paraId="2807C183" w14:textId="1FF725BA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2106687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a.5 </w:t>
      </w:r>
      <w:r w:rsidR="007C1BA8">
        <w:rPr>
          <w:rFonts w:ascii="Calibri" w:eastAsia="Calibri" w:hAnsi="Calibri" w:cs="Calibri"/>
          <w:sz w:val="22"/>
        </w:rPr>
        <w:t xml:space="preserve">progettazione ed assistenza per la creazione e lo sviluppo d’impresa </w:t>
      </w:r>
    </w:p>
    <w:p w14:paraId="4C977CC8" w14:textId="77777777" w:rsidR="005964AC" w:rsidRDefault="007C1BA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A9AD55A" w14:textId="77777777" w:rsidR="005964AC" w:rsidRDefault="007C1BA8">
      <w:pPr>
        <w:pStyle w:val="Titolo1"/>
        <w:ind w:left="-5"/>
      </w:pPr>
      <w:r>
        <w:t xml:space="preserve">B - Area Tecnico – Scientifica </w:t>
      </w:r>
    </w:p>
    <w:p w14:paraId="50F7CF96" w14:textId="5E767A67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63684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b.1 </w:t>
      </w:r>
      <w:r w:rsidR="007C1BA8">
        <w:rPr>
          <w:rFonts w:ascii="Calibri" w:eastAsia="Calibri" w:hAnsi="Calibri" w:cs="Calibri"/>
          <w:sz w:val="22"/>
        </w:rPr>
        <w:t xml:space="preserve">attività di assistenza nella realizzazione di progetti complessi di sviluppo locale e nel campo delle politiche sociali </w:t>
      </w:r>
    </w:p>
    <w:p w14:paraId="4DE38AED" w14:textId="73DB6521" w:rsidR="005964AC" w:rsidRPr="0024645C" w:rsidRDefault="00525E91">
      <w:pPr>
        <w:pStyle w:val="Titolo2"/>
        <w:ind w:left="0" w:firstLine="0"/>
        <w:rPr>
          <w:rFonts w:ascii="Calibri" w:eastAsia="Calibri" w:hAnsi="Calibri" w:cs="Calibri"/>
          <w:b w:val="0"/>
          <w:sz w:val="22"/>
        </w:rPr>
      </w:pPr>
      <w:sdt>
        <w:sdtPr>
          <w:rPr>
            <w:b w:val="0"/>
            <w:sz w:val="20"/>
          </w:rPr>
          <w:id w:val="212572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7C1BA8">
        <w:rPr>
          <w:rFonts w:ascii="Calibri" w:eastAsia="Calibri" w:hAnsi="Calibri" w:cs="Calibri"/>
          <w:b w:val="0"/>
        </w:rPr>
        <w:t xml:space="preserve">b.2 </w:t>
      </w:r>
      <w:r w:rsidR="007C1BA8" w:rsidRPr="0024645C">
        <w:rPr>
          <w:rFonts w:ascii="Calibri" w:eastAsia="Calibri" w:hAnsi="Calibri" w:cs="Calibri"/>
          <w:b w:val="0"/>
          <w:sz w:val="22"/>
        </w:rPr>
        <w:t xml:space="preserve">attività afferenti </w:t>
      </w:r>
      <w:proofErr w:type="gramStart"/>
      <w:r w:rsidR="007C1BA8" w:rsidRPr="0024645C">
        <w:rPr>
          <w:rFonts w:ascii="Calibri" w:eastAsia="Calibri" w:hAnsi="Calibri" w:cs="Calibri"/>
          <w:b w:val="0"/>
          <w:sz w:val="22"/>
        </w:rPr>
        <w:t>i</w:t>
      </w:r>
      <w:proofErr w:type="gramEnd"/>
      <w:r w:rsidR="007C1BA8" w:rsidRPr="0024645C">
        <w:rPr>
          <w:rFonts w:ascii="Calibri" w:eastAsia="Calibri" w:hAnsi="Calibri" w:cs="Calibri"/>
          <w:b w:val="0"/>
          <w:sz w:val="22"/>
        </w:rPr>
        <w:t xml:space="preserve"> campi delle scienze sociali (psicologia, sociologia, antropologia, ecc.)  </w:t>
      </w:r>
    </w:p>
    <w:p w14:paraId="2D559358" w14:textId="3E8C02D4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-61482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b.3 </w:t>
      </w:r>
      <w:r w:rsidR="007C1BA8">
        <w:rPr>
          <w:rFonts w:ascii="Calibri" w:eastAsia="Calibri" w:hAnsi="Calibri" w:cs="Calibri"/>
          <w:sz w:val="22"/>
        </w:rPr>
        <w:t xml:space="preserve">progettazione e sviluppo di programmi complessi ed integrati per lo sviluppo di politiche sociali e di sviluppo locale e del territorio </w:t>
      </w:r>
    </w:p>
    <w:p w14:paraId="0F98D9E0" w14:textId="42D6043A" w:rsidR="00CE0B42" w:rsidRDefault="00525E91" w:rsidP="00CE0B42">
      <w:pPr>
        <w:ind w:left="-5" w:right="52"/>
        <w:jc w:val="left"/>
        <w:rPr>
          <w:rFonts w:ascii="Calibri" w:eastAsia="Calibri" w:hAnsi="Calibri" w:cs="Calibri"/>
          <w:sz w:val="22"/>
        </w:rPr>
      </w:pPr>
      <w:sdt>
        <w:sdtPr>
          <w:rPr>
            <w:rFonts w:ascii="Arial" w:eastAsia="Arial" w:hAnsi="Arial" w:cs="Arial"/>
          </w:rPr>
          <w:id w:val="19412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b.4 </w:t>
      </w:r>
      <w:r w:rsidR="00CE0B42" w:rsidRPr="0024645C">
        <w:rPr>
          <w:rFonts w:ascii="Calibri" w:eastAsia="Calibri" w:hAnsi="Calibri" w:cs="Calibri"/>
          <w:sz w:val="22"/>
        </w:rPr>
        <w:t>progettazione</w:t>
      </w:r>
      <w:r w:rsidR="00CE0B42">
        <w:rPr>
          <w:rFonts w:ascii="Calibri" w:eastAsia="Calibri" w:hAnsi="Calibri" w:cs="Calibri"/>
          <w:sz w:val="22"/>
        </w:rPr>
        <w:t xml:space="preserve"> e gestione di interventi educativi/formativi con particolare riferimento ai settori culturali e ambientali, alimentari, dei servizi sociali e della economia sociale declinati nelle aree di interesse della Comunità Oasi2: migrazioni transnazionali, tratta degli esseri umani, dipendenze patologiche, minori e giovani, trattamento e presa in carico di persone con demenza</w:t>
      </w:r>
    </w:p>
    <w:p w14:paraId="42B751FE" w14:textId="0B9BE1DC" w:rsidR="005964AC" w:rsidRDefault="00525E91">
      <w:pPr>
        <w:spacing w:after="4" w:line="252" w:lineRule="auto"/>
        <w:ind w:left="-5" w:right="47"/>
        <w:rPr>
          <w:rFonts w:ascii="Calibri" w:eastAsia="Calibri" w:hAnsi="Calibri" w:cs="Calibri"/>
          <w:sz w:val="22"/>
        </w:rPr>
      </w:pPr>
      <w:sdt>
        <w:sdtPr>
          <w:rPr>
            <w:rFonts w:ascii="Arial" w:eastAsia="Arial" w:hAnsi="Arial" w:cs="Arial"/>
          </w:rPr>
          <w:id w:val="-892727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b.5 </w:t>
      </w:r>
      <w:r w:rsidR="007C1BA8">
        <w:rPr>
          <w:rFonts w:ascii="Calibri" w:eastAsia="Calibri" w:hAnsi="Calibri" w:cs="Calibri"/>
          <w:sz w:val="22"/>
        </w:rPr>
        <w:t>analisi, studi e ricerche nei campi delle scienze sociali e della economia sociale</w:t>
      </w:r>
    </w:p>
    <w:p w14:paraId="76345AC2" w14:textId="276CEC8E" w:rsidR="006130C1" w:rsidRDefault="00525E91">
      <w:pPr>
        <w:spacing w:after="4" w:line="252" w:lineRule="auto"/>
        <w:ind w:left="-5" w:right="47"/>
        <w:rPr>
          <w:rFonts w:ascii="Calibri" w:eastAsia="Calibri" w:hAnsi="Calibri" w:cs="Calibri"/>
          <w:sz w:val="22"/>
        </w:rPr>
      </w:pPr>
      <w:sdt>
        <w:sdtPr>
          <w:id w:val="197363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30C1">
            <w:rPr>
              <w:rFonts w:ascii="MS Gothic" w:eastAsia="MS Gothic" w:hAnsi="MS Gothic" w:hint="eastAsia"/>
            </w:rPr>
            <w:t>☐</w:t>
          </w:r>
        </w:sdtContent>
      </w:sdt>
      <w:r w:rsidR="006130C1" w:rsidRPr="006130C1">
        <w:t xml:space="preserve">b.6 </w:t>
      </w:r>
      <w:r w:rsidR="00CE0B42" w:rsidRPr="00CE0B42">
        <w:rPr>
          <w:rFonts w:ascii="Calibri" w:eastAsia="Calibri" w:hAnsi="Calibri" w:cs="Calibri"/>
          <w:sz w:val="22"/>
        </w:rPr>
        <w:t xml:space="preserve">attività di </w:t>
      </w:r>
      <w:r w:rsidR="006130C1" w:rsidRPr="00CE0B42">
        <w:rPr>
          <w:rFonts w:ascii="Calibri" w:eastAsia="Calibri" w:hAnsi="Calibri" w:cs="Calibri"/>
          <w:sz w:val="22"/>
        </w:rPr>
        <w:t>supervisione relazionale e/o metodologica delle équipe di lavoro e dei servizi</w:t>
      </w:r>
    </w:p>
    <w:p w14:paraId="6B46131A" w14:textId="7715AEE4" w:rsidR="006844F0" w:rsidRDefault="00525E91" w:rsidP="006844F0">
      <w:pPr>
        <w:spacing w:after="4" w:line="252" w:lineRule="auto"/>
        <w:ind w:left="-5" w:right="47"/>
      </w:pPr>
      <w:sdt>
        <w:sdtPr>
          <w:id w:val="-202431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4F0">
            <w:rPr>
              <w:rFonts w:ascii="MS Gothic" w:eastAsia="MS Gothic" w:hAnsi="MS Gothic" w:hint="eastAsia"/>
            </w:rPr>
            <w:t>☐</w:t>
          </w:r>
        </w:sdtContent>
      </w:sdt>
      <w:r w:rsidR="006844F0" w:rsidRPr="006130C1">
        <w:t>b.</w:t>
      </w:r>
      <w:r w:rsidR="006844F0">
        <w:t>7</w:t>
      </w:r>
      <w:r w:rsidR="006844F0" w:rsidRPr="006130C1">
        <w:t xml:space="preserve"> </w:t>
      </w:r>
      <w:r w:rsidR="006844F0" w:rsidRPr="00CE0B42">
        <w:rPr>
          <w:rFonts w:ascii="Calibri" w:eastAsia="Calibri" w:hAnsi="Calibri" w:cs="Calibri"/>
          <w:sz w:val="22"/>
        </w:rPr>
        <w:t xml:space="preserve">attività di </w:t>
      </w:r>
      <w:r w:rsidR="006844F0">
        <w:rPr>
          <w:rFonts w:ascii="Calibri" w:eastAsia="Calibri" w:hAnsi="Calibri" w:cs="Calibri"/>
          <w:sz w:val="22"/>
        </w:rPr>
        <w:t xml:space="preserve">mediazione interculturale </w:t>
      </w:r>
    </w:p>
    <w:p w14:paraId="580E9D0D" w14:textId="77777777" w:rsidR="006844F0" w:rsidRDefault="006844F0">
      <w:pPr>
        <w:spacing w:after="4" w:line="252" w:lineRule="auto"/>
        <w:ind w:left="-5" w:right="47"/>
      </w:pPr>
    </w:p>
    <w:p w14:paraId="0DD15FCF" w14:textId="77777777" w:rsidR="005964AC" w:rsidRDefault="007C1BA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34553635" w14:textId="77777777" w:rsidR="005964AC" w:rsidRDefault="007C1BA8">
      <w:pPr>
        <w:pStyle w:val="Titolo3"/>
        <w:ind w:left="-5"/>
      </w:pPr>
      <w:r>
        <w:rPr>
          <w:rFonts w:ascii="Arial" w:eastAsia="Arial" w:hAnsi="Arial" w:cs="Arial"/>
          <w:sz w:val="24"/>
        </w:rPr>
        <w:t xml:space="preserve">C - Area Internazionale </w:t>
      </w:r>
    </w:p>
    <w:p w14:paraId="440D56F6" w14:textId="2B23216A" w:rsidR="005964AC" w:rsidRDefault="00525E91">
      <w:pPr>
        <w:spacing w:after="4" w:line="252" w:lineRule="auto"/>
        <w:ind w:left="-5" w:right="328"/>
      </w:pPr>
      <w:sdt>
        <w:sdtPr>
          <w:rPr>
            <w:rFonts w:ascii="Arial" w:eastAsia="Arial" w:hAnsi="Arial" w:cs="Arial"/>
          </w:rPr>
          <w:id w:val="-113871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c.1 </w:t>
      </w:r>
      <w:r w:rsidR="007C1BA8">
        <w:rPr>
          <w:rFonts w:ascii="Calibri" w:eastAsia="Calibri" w:hAnsi="Calibri" w:cs="Calibri"/>
          <w:sz w:val="22"/>
        </w:rPr>
        <w:t xml:space="preserve">assistenza e supporto tecnico in ordine ai processi di programmazione, progettazione e promozione della cooperazione territoriale e transnazionale </w:t>
      </w:r>
    </w:p>
    <w:p w14:paraId="4ECDEEB0" w14:textId="77777777" w:rsidR="005964AC" w:rsidRDefault="007C1BA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D4AAF2D" w14:textId="77777777" w:rsidR="005964AC" w:rsidRDefault="007C1BA8">
      <w:pPr>
        <w:pStyle w:val="Titolo3"/>
        <w:ind w:left="-5"/>
      </w:pPr>
      <w:r>
        <w:rPr>
          <w:rFonts w:ascii="Arial" w:eastAsia="Arial" w:hAnsi="Arial" w:cs="Arial"/>
          <w:sz w:val="24"/>
        </w:rPr>
        <w:t xml:space="preserve">D - Area Comunicazione, Relazioni pubbliche, Marketing </w:t>
      </w:r>
    </w:p>
    <w:p w14:paraId="452F3800" w14:textId="144805D1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29388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d.1 </w:t>
      </w:r>
      <w:r w:rsidR="007C1BA8">
        <w:rPr>
          <w:rFonts w:ascii="Calibri" w:eastAsia="Calibri" w:hAnsi="Calibri" w:cs="Calibri"/>
          <w:sz w:val="22"/>
        </w:rPr>
        <w:t xml:space="preserve">ricerca, studio e gestione dei processi di marketing territoriale </w:t>
      </w:r>
    </w:p>
    <w:p w14:paraId="3F842BFF" w14:textId="12856783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-32057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d.2 </w:t>
      </w:r>
      <w:r w:rsidR="007C1BA8">
        <w:rPr>
          <w:rFonts w:ascii="Calibri" w:eastAsia="Calibri" w:hAnsi="Calibri" w:cs="Calibri"/>
          <w:sz w:val="22"/>
        </w:rPr>
        <w:t xml:space="preserve">progettazione e supporto ICT e multimedialità </w:t>
      </w:r>
    </w:p>
    <w:p w14:paraId="4C98A0DD" w14:textId="01DFDE0B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155427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d.3 </w:t>
      </w:r>
      <w:r w:rsidR="007C1BA8">
        <w:rPr>
          <w:rFonts w:ascii="Calibri" w:eastAsia="Calibri" w:hAnsi="Calibri" w:cs="Calibri"/>
          <w:sz w:val="22"/>
        </w:rPr>
        <w:t xml:space="preserve">traduzioni ed attività di interpretariato di lingue straniere </w:t>
      </w:r>
    </w:p>
    <w:p w14:paraId="16602637" w14:textId="09D3925C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-80362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d.4 </w:t>
      </w:r>
      <w:r w:rsidR="007C1BA8">
        <w:rPr>
          <w:rFonts w:ascii="Calibri" w:eastAsia="Calibri" w:hAnsi="Calibri" w:cs="Calibri"/>
          <w:sz w:val="22"/>
        </w:rPr>
        <w:t xml:space="preserve">attività di supporto alla segreteria organizzativa </w:t>
      </w:r>
    </w:p>
    <w:p w14:paraId="01A6BCFD" w14:textId="3C4E1C79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-201846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d.5 </w:t>
      </w:r>
      <w:r w:rsidR="007C1BA8">
        <w:rPr>
          <w:rFonts w:ascii="Calibri" w:eastAsia="Calibri" w:hAnsi="Calibri" w:cs="Calibri"/>
          <w:sz w:val="22"/>
        </w:rPr>
        <w:t xml:space="preserve">promozione, valorizzazione e gestione dei servizi culturali, ambientali e turistici </w:t>
      </w:r>
    </w:p>
    <w:p w14:paraId="74ACE171" w14:textId="34C5807A" w:rsidR="005964AC" w:rsidRDefault="00525E91">
      <w:pPr>
        <w:spacing w:after="4" w:line="252" w:lineRule="auto"/>
        <w:ind w:left="-5" w:right="47"/>
      </w:pPr>
      <w:sdt>
        <w:sdtPr>
          <w:rPr>
            <w:rFonts w:ascii="Arial" w:eastAsia="Arial" w:hAnsi="Arial" w:cs="Arial"/>
          </w:rPr>
          <w:id w:val="72195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d.6 </w:t>
      </w:r>
      <w:r w:rsidR="007C1BA8">
        <w:rPr>
          <w:rFonts w:ascii="Calibri" w:eastAsia="Calibri" w:hAnsi="Calibri" w:cs="Calibri"/>
          <w:sz w:val="22"/>
        </w:rPr>
        <w:t xml:space="preserve">ideazione e progettazione grafica di prodotti per la comunicazione </w:t>
      </w:r>
    </w:p>
    <w:p w14:paraId="27519A59" w14:textId="674EE5BE" w:rsidR="005964AC" w:rsidRDefault="00525E91">
      <w:pPr>
        <w:spacing w:after="4" w:line="252" w:lineRule="auto"/>
        <w:ind w:left="-5" w:right="165"/>
      </w:pPr>
      <w:sdt>
        <w:sdtPr>
          <w:rPr>
            <w:rFonts w:ascii="Arial" w:eastAsia="Arial" w:hAnsi="Arial" w:cs="Arial"/>
          </w:rPr>
          <w:id w:val="145906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836">
            <w:rPr>
              <w:rFonts w:ascii="MS Gothic" w:eastAsia="MS Gothic" w:hAnsi="MS Gothic" w:cs="Arial" w:hint="eastAsia"/>
            </w:rPr>
            <w:t>☐</w:t>
          </w:r>
        </w:sdtContent>
      </w:sdt>
      <w:r w:rsidR="007C1BA8">
        <w:rPr>
          <w:rFonts w:ascii="Calibri" w:eastAsia="Calibri" w:hAnsi="Calibri" w:cs="Calibri"/>
          <w:sz w:val="24"/>
        </w:rPr>
        <w:t xml:space="preserve">d.7 </w:t>
      </w:r>
      <w:r w:rsidR="007C1BA8">
        <w:rPr>
          <w:rFonts w:ascii="Calibri" w:eastAsia="Calibri" w:hAnsi="Calibri" w:cs="Calibri"/>
          <w:sz w:val="22"/>
        </w:rPr>
        <w:t xml:space="preserve">informazione, comunicazione e animazione territoriale, processi partecipativi nella costruzione di reti di partenariato </w:t>
      </w:r>
    </w:p>
    <w:p w14:paraId="009B15BD" w14:textId="77777777" w:rsidR="005964AC" w:rsidRDefault="007C1BA8">
      <w:pPr>
        <w:spacing w:after="2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89D9920" w14:textId="77777777" w:rsidR="005964AC" w:rsidRDefault="007C1BA8">
      <w:pPr>
        <w:spacing w:after="2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1083393" w14:textId="77777777" w:rsidR="005964AC" w:rsidRDefault="007C1BA8">
      <w:pPr>
        <w:spacing w:after="2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2AF5044" w14:textId="77777777" w:rsidR="005964AC" w:rsidRDefault="007C1BA8">
      <w:pPr>
        <w:spacing w:after="18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5C0CE8B" w14:textId="7A1DF17B" w:rsidR="005964AC" w:rsidRDefault="007C1BA8" w:rsidP="00A725DF">
      <w:pPr>
        <w:spacing w:after="213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</w:rPr>
        <w:t xml:space="preserve"> </w:t>
      </w:r>
    </w:p>
    <w:sectPr w:rsidR="005964AC" w:rsidSect="00F7080D">
      <w:headerReference w:type="default" r:id="rId12"/>
      <w:footerReference w:type="default" r:id="rId13"/>
      <w:pgSz w:w="11900" w:h="16840"/>
      <w:pgMar w:top="445" w:right="1073" w:bottom="71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561F" w14:textId="77777777" w:rsidR="0048230A" w:rsidRDefault="0048230A" w:rsidP="00D93836">
      <w:pPr>
        <w:spacing w:after="0" w:line="240" w:lineRule="auto"/>
      </w:pPr>
      <w:r>
        <w:separator/>
      </w:r>
    </w:p>
  </w:endnote>
  <w:endnote w:type="continuationSeparator" w:id="0">
    <w:p w14:paraId="7C9D952E" w14:textId="77777777" w:rsidR="0048230A" w:rsidRDefault="0048230A" w:rsidP="00D93836">
      <w:pPr>
        <w:spacing w:after="0" w:line="240" w:lineRule="auto"/>
      </w:pPr>
      <w:r>
        <w:continuationSeparator/>
      </w:r>
    </w:p>
  </w:endnote>
  <w:endnote w:type="continuationNotice" w:id="1">
    <w:p w14:paraId="3E366AFD" w14:textId="77777777" w:rsidR="0048230A" w:rsidRDefault="00482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FA5F" w14:textId="3ED4C882" w:rsidR="00B74DC4" w:rsidRPr="00727BFA" w:rsidRDefault="00B74DC4" w:rsidP="00727BFA">
    <w:pPr>
      <w:pStyle w:val="Pidipagina"/>
      <w:tabs>
        <w:tab w:val="clear" w:pos="4819"/>
        <w:tab w:val="clear" w:pos="9638"/>
      </w:tabs>
      <w:ind w:left="-142"/>
    </w:pPr>
    <w:r w:rsidRPr="00271441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5115" w14:textId="77777777" w:rsidR="0048230A" w:rsidRDefault="0048230A" w:rsidP="00D93836">
      <w:pPr>
        <w:spacing w:after="0" w:line="240" w:lineRule="auto"/>
      </w:pPr>
      <w:r>
        <w:separator/>
      </w:r>
    </w:p>
  </w:footnote>
  <w:footnote w:type="continuationSeparator" w:id="0">
    <w:p w14:paraId="5E990C7B" w14:textId="77777777" w:rsidR="0048230A" w:rsidRDefault="0048230A" w:rsidP="00D93836">
      <w:pPr>
        <w:spacing w:after="0" w:line="240" w:lineRule="auto"/>
      </w:pPr>
      <w:r>
        <w:continuationSeparator/>
      </w:r>
    </w:p>
  </w:footnote>
  <w:footnote w:type="continuationNotice" w:id="1">
    <w:p w14:paraId="5514593E" w14:textId="77777777" w:rsidR="0048230A" w:rsidRDefault="00482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D3BA" w14:textId="77777777" w:rsidR="00B74DC4" w:rsidRPr="00B74DC4" w:rsidRDefault="00B74DC4" w:rsidP="00B74D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35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LSHU+qmOkq9G75aS+MwtIV//amA5xOj+aN9mwPyfz4vlGbxjCkQpzVvIgsBjhlpINXMz+uKgrfe3shLPQu9Q==" w:salt="D4rRzZ3EHUS+33Ju2rwtVQ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AC"/>
    <w:rsid w:val="00050B4C"/>
    <w:rsid w:val="00062720"/>
    <w:rsid w:val="00071289"/>
    <w:rsid w:val="000F2B6B"/>
    <w:rsid w:val="0010460B"/>
    <w:rsid w:val="001462FF"/>
    <w:rsid w:val="00152559"/>
    <w:rsid w:val="00163EB3"/>
    <w:rsid w:val="0019499C"/>
    <w:rsid w:val="001B3230"/>
    <w:rsid w:val="001B446A"/>
    <w:rsid w:val="00204F35"/>
    <w:rsid w:val="002117A0"/>
    <w:rsid w:val="0024645C"/>
    <w:rsid w:val="00264676"/>
    <w:rsid w:val="0028645A"/>
    <w:rsid w:val="002C5793"/>
    <w:rsid w:val="00321D48"/>
    <w:rsid w:val="00350ABC"/>
    <w:rsid w:val="003B5D59"/>
    <w:rsid w:val="003D5940"/>
    <w:rsid w:val="003F4D1C"/>
    <w:rsid w:val="003F54C9"/>
    <w:rsid w:val="0043063D"/>
    <w:rsid w:val="004309D7"/>
    <w:rsid w:val="00437426"/>
    <w:rsid w:val="00460247"/>
    <w:rsid w:val="00463DCB"/>
    <w:rsid w:val="00465F38"/>
    <w:rsid w:val="00476191"/>
    <w:rsid w:val="0048230A"/>
    <w:rsid w:val="004A23C4"/>
    <w:rsid w:val="004B0AA9"/>
    <w:rsid w:val="004C6963"/>
    <w:rsid w:val="00501B99"/>
    <w:rsid w:val="00511500"/>
    <w:rsid w:val="00525E91"/>
    <w:rsid w:val="005964AC"/>
    <w:rsid w:val="005A00F1"/>
    <w:rsid w:val="005E603E"/>
    <w:rsid w:val="005F593F"/>
    <w:rsid w:val="006130C1"/>
    <w:rsid w:val="006231E8"/>
    <w:rsid w:val="00634720"/>
    <w:rsid w:val="00641BFC"/>
    <w:rsid w:val="006514B8"/>
    <w:rsid w:val="00656513"/>
    <w:rsid w:val="00683EB2"/>
    <w:rsid w:val="006844F0"/>
    <w:rsid w:val="006A4B61"/>
    <w:rsid w:val="006C15E5"/>
    <w:rsid w:val="006E35E7"/>
    <w:rsid w:val="006F56C3"/>
    <w:rsid w:val="007031DC"/>
    <w:rsid w:val="00727BFA"/>
    <w:rsid w:val="00731F84"/>
    <w:rsid w:val="007A4AE9"/>
    <w:rsid w:val="007C1BA8"/>
    <w:rsid w:val="007D2875"/>
    <w:rsid w:val="007F2671"/>
    <w:rsid w:val="007F41CC"/>
    <w:rsid w:val="00812C54"/>
    <w:rsid w:val="00825087"/>
    <w:rsid w:val="0085082B"/>
    <w:rsid w:val="008612FA"/>
    <w:rsid w:val="008C22DE"/>
    <w:rsid w:val="008E7424"/>
    <w:rsid w:val="00952CAA"/>
    <w:rsid w:val="00962B02"/>
    <w:rsid w:val="00980F36"/>
    <w:rsid w:val="009D1D7E"/>
    <w:rsid w:val="009D72E1"/>
    <w:rsid w:val="009D789C"/>
    <w:rsid w:val="009F68CD"/>
    <w:rsid w:val="00A06424"/>
    <w:rsid w:val="00A22C21"/>
    <w:rsid w:val="00A35BA5"/>
    <w:rsid w:val="00A505A7"/>
    <w:rsid w:val="00A610C7"/>
    <w:rsid w:val="00A725DF"/>
    <w:rsid w:val="00A81384"/>
    <w:rsid w:val="00A82E14"/>
    <w:rsid w:val="00AB29EA"/>
    <w:rsid w:val="00AD4F9F"/>
    <w:rsid w:val="00AD7B8D"/>
    <w:rsid w:val="00AE02F5"/>
    <w:rsid w:val="00B112EE"/>
    <w:rsid w:val="00B14C4C"/>
    <w:rsid w:val="00B25E47"/>
    <w:rsid w:val="00B468BB"/>
    <w:rsid w:val="00B512F0"/>
    <w:rsid w:val="00B74DC4"/>
    <w:rsid w:val="00B76AE5"/>
    <w:rsid w:val="00B83CE9"/>
    <w:rsid w:val="00BA4C24"/>
    <w:rsid w:val="00BE2EC0"/>
    <w:rsid w:val="00BF7D19"/>
    <w:rsid w:val="00C07BD1"/>
    <w:rsid w:val="00C11FA9"/>
    <w:rsid w:val="00C2083E"/>
    <w:rsid w:val="00C36C51"/>
    <w:rsid w:val="00C6219A"/>
    <w:rsid w:val="00C87056"/>
    <w:rsid w:val="00CE0B42"/>
    <w:rsid w:val="00CE3972"/>
    <w:rsid w:val="00D17B97"/>
    <w:rsid w:val="00D21E51"/>
    <w:rsid w:val="00D27CD2"/>
    <w:rsid w:val="00D44E4E"/>
    <w:rsid w:val="00D52D11"/>
    <w:rsid w:val="00D60E5F"/>
    <w:rsid w:val="00D67FCE"/>
    <w:rsid w:val="00D720DB"/>
    <w:rsid w:val="00D8714C"/>
    <w:rsid w:val="00D93836"/>
    <w:rsid w:val="00DD1A38"/>
    <w:rsid w:val="00DE173B"/>
    <w:rsid w:val="00E16C71"/>
    <w:rsid w:val="00E25EA4"/>
    <w:rsid w:val="00E949BA"/>
    <w:rsid w:val="00EA1123"/>
    <w:rsid w:val="00EA268B"/>
    <w:rsid w:val="00EB1864"/>
    <w:rsid w:val="00ED1C70"/>
    <w:rsid w:val="00EE54E7"/>
    <w:rsid w:val="00EE64D4"/>
    <w:rsid w:val="00F018B4"/>
    <w:rsid w:val="00F14744"/>
    <w:rsid w:val="00F376F1"/>
    <w:rsid w:val="00F7080D"/>
    <w:rsid w:val="00F73E5B"/>
    <w:rsid w:val="00F90D4D"/>
    <w:rsid w:val="00FA76D6"/>
    <w:rsid w:val="00FC5866"/>
    <w:rsid w:val="00FD4C3D"/>
    <w:rsid w:val="00FD562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AD7FB"/>
  <w15:docId w15:val="{EFA20274-075E-4B34-8359-4744CD1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73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character" w:customStyle="1" w:styleId="Titolo3Carattere">
    <w:name w:val="Titolo 3 Carattere"/>
    <w:link w:val="Titolo3"/>
    <w:rPr>
      <w:rFonts w:ascii="Verdana" w:eastAsia="Verdana" w:hAnsi="Verdana" w:cs="Verdana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AB29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9EA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E64D4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D93836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93836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3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836"/>
    <w:rPr>
      <w:rFonts w:ascii="Verdana" w:eastAsia="Verdana" w:hAnsi="Verdana" w:cs="Verdana"/>
      <w:color w:val="000000"/>
      <w:sz w:val="20"/>
    </w:rPr>
  </w:style>
  <w:style w:type="table" w:styleId="Elencochiaro-Colore6">
    <w:name w:val="Light List Accent 6"/>
    <w:basedOn w:val="Tabellanormale"/>
    <w:uiPriority w:val="61"/>
    <w:rsid w:val="00727B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4309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309D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09D7"/>
    <w:rPr>
      <w:rFonts w:ascii="Verdana" w:eastAsia="Verdana" w:hAnsi="Verdana" w:cs="Verdana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09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09D7"/>
    <w:rPr>
      <w:rFonts w:ascii="Verdana" w:eastAsia="Verdana" w:hAnsi="Verdana" w:cs="Verdan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4DD51C-46FD-4E71-9BB3-FB9844BB68AB}"/>
      </w:docPartPr>
      <w:docPartBody>
        <w:p w:rsidR="00F77A7F" w:rsidRDefault="00221279">
          <w:r w:rsidRPr="006948C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9"/>
    <w:rsid w:val="000E16D6"/>
    <w:rsid w:val="001D1B56"/>
    <w:rsid w:val="00221279"/>
    <w:rsid w:val="00414128"/>
    <w:rsid w:val="00600C13"/>
    <w:rsid w:val="00695D3A"/>
    <w:rsid w:val="007E4ABD"/>
    <w:rsid w:val="00850295"/>
    <w:rsid w:val="00856385"/>
    <w:rsid w:val="00985659"/>
    <w:rsid w:val="00BC2C0B"/>
    <w:rsid w:val="00BF659D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12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0ECC634E28CF46A0DA2FAB81C92954" ma:contentTypeVersion="16" ma:contentTypeDescription="Creare un nuovo documento." ma:contentTypeScope="" ma:versionID="9895079b3809cf23a47b9bfdaf6570ff">
  <xsd:schema xmlns:xsd="http://www.w3.org/2001/XMLSchema" xmlns:xs="http://www.w3.org/2001/XMLSchema" xmlns:p="http://schemas.microsoft.com/office/2006/metadata/properties" xmlns:ns2="bee14d1a-6adb-4e7b-812e-39adb2044f8d" xmlns:ns3="9a08748d-dae2-45c5-9a68-5ab5ba09d576" targetNamespace="http://schemas.microsoft.com/office/2006/metadata/properties" ma:root="true" ma:fieldsID="5c5e34cfa91562d791b03e528a21f97b" ns2:_="" ns3:_="">
    <xsd:import namespace="bee14d1a-6adb-4e7b-812e-39adb2044f8d"/>
    <xsd:import namespace="9a08748d-dae2-45c5-9a68-5ab5ba09d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14d1a-6adb-4e7b-812e-39adb2044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b50c598-49b9-411d-98d7-41b83b815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748d-dae2-45c5-9a68-5ab5ba09d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e5ede-dd88-4f83-8f96-7cdf3599d4d1}" ma:internalName="TaxCatchAll" ma:showField="CatchAllData" ma:web="9a08748d-dae2-45c5-9a68-5ab5ba09d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8748d-dae2-45c5-9a68-5ab5ba09d576" xsi:nil="true"/>
    <lcf76f155ced4ddcb4097134ff3c332f xmlns="bee14d1a-6adb-4e7b-812e-39adb2044f8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E84A-2CAC-428F-AD47-055781BEA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14d1a-6adb-4e7b-812e-39adb2044f8d"/>
    <ds:schemaRef ds:uri="9a08748d-dae2-45c5-9a68-5ab5ba09d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60187-E418-4453-A3E6-43BF68BF8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C24E2-279B-4C02-A49E-BF60220EF04F}">
  <ds:schemaRefs>
    <ds:schemaRef ds:uri="http://schemas.microsoft.com/office/2006/metadata/properties"/>
    <ds:schemaRef ds:uri="http://schemas.microsoft.com/office/infopath/2007/PartnerControls"/>
    <ds:schemaRef ds:uri="9a08748d-dae2-45c5-9a68-5ab5ba09d576"/>
    <ds:schemaRef ds:uri="bee14d1a-6adb-4e7b-812e-39adb2044f8d"/>
  </ds:schemaRefs>
</ds:datastoreItem>
</file>

<file path=customXml/itemProps4.xml><?xml version="1.0" encoding="utf-8"?>
<ds:datastoreItem xmlns:ds="http://schemas.openxmlformats.org/officeDocument/2006/customXml" ds:itemID="{DA5F63F5-F6BB-4B86-BBF2-F005B423E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Giampietro-Pc</dc:creator>
  <cp:keywords/>
  <cp:lastModifiedBy>Alessandra Amorosini</cp:lastModifiedBy>
  <cp:revision>88</cp:revision>
  <cp:lastPrinted>2022-10-03T03:59:00Z</cp:lastPrinted>
  <dcterms:created xsi:type="dcterms:W3CDTF">2022-06-07T10:41:00Z</dcterms:created>
  <dcterms:modified xsi:type="dcterms:W3CDTF">2022-10-03T13:12:00Z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0x010100120ECC634E28CF46A0DA2FAB81C92954</vt:lpwstr>
  </property>
  <property fmtid="{D5CDD505-2E9C-101B-9397-08002B2CF9AE}" pid="3" name="MediaServiceImageTags">
    <vt:lpwstr/>
  </property>
</Properties>
</file>